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51" w:rsidRPr="00FF7089" w:rsidRDefault="001D6251" w:rsidP="002122EF">
      <w:pPr>
        <w:spacing w:line="700" w:lineRule="exact"/>
        <w:jc w:val="center"/>
        <w:rPr>
          <w:rFonts w:ascii="微軟正黑體" w:eastAsia="微軟正黑體" w:hAnsi="微軟正黑體"/>
          <w:b/>
          <w:kern w:val="0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pt;margin-top:0;width:54pt;height:46.1pt;z-index:251658752">
            <v:imagedata r:id="rId6" o:title=""/>
            <w10:wrap type="square"/>
          </v:shape>
          <o:OLEObject Type="Embed" ProgID="PI3.Image" ShapeID="_x0000_s1026" DrawAspect="Content" ObjectID="_1401818536" r:id="rId7"/>
        </w:pict>
      </w:r>
      <w:r w:rsidRPr="00580957">
        <w:rPr>
          <w:rFonts w:ascii="微軟正黑體" w:eastAsia="微軟正黑體" w:hAnsi="微軟正黑體" w:hint="eastAsia"/>
          <w:b/>
          <w:spacing w:val="133"/>
          <w:kern w:val="0"/>
          <w:sz w:val="48"/>
          <w:szCs w:val="48"/>
          <w:fitText w:val="7200" w:id="112021504"/>
        </w:rPr>
        <w:t>中華民國國際演講協</w:t>
      </w:r>
      <w:r w:rsidRPr="00580957">
        <w:rPr>
          <w:rFonts w:ascii="微軟正黑體" w:eastAsia="微軟正黑體" w:hAnsi="微軟正黑體" w:hint="eastAsia"/>
          <w:b/>
          <w:spacing w:val="1"/>
          <w:kern w:val="0"/>
          <w:sz w:val="48"/>
          <w:szCs w:val="48"/>
          <w:fitText w:val="7200" w:id="112021504"/>
        </w:rPr>
        <w:t>會</w:t>
      </w:r>
    </w:p>
    <w:p w:rsidR="001D6251" w:rsidRPr="00FF7089" w:rsidRDefault="001D6251" w:rsidP="002122EF">
      <w:pPr>
        <w:spacing w:line="7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F7089">
        <w:rPr>
          <w:rFonts w:ascii="微軟正黑體" w:eastAsia="微軟正黑體" w:hAnsi="微軟正黑體"/>
          <w:b/>
          <w:sz w:val="40"/>
          <w:szCs w:val="40"/>
        </w:rPr>
        <w:t>2012~2013  F</w:t>
      </w:r>
      <w:r w:rsidRPr="00FF7089">
        <w:rPr>
          <w:rFonts w:ascii="微軟正黑體" w:eastAsia="微軟正黑體" w:hAnsi="微軟正黑體" w:hint="eastAsia"/>
          <w:b/>
          <w:sz w:val="40"/>
          <w:szCs w:val="40"/>
        </w:rPr>
        <w:t>部服務團隊第一次幹部訓練</w:t>
      </w:r>
    </w:p>
    <w:p w:rsidR="001D6251" w:rsidRPr="00FF7089" w:rsidRDefault="001D6251" w:rsidP="00580957">
      <w:pPr>
        <w:spacing w:beforeLines="50" w:line="400" w:lineRule="exact"/>
        <w:rPr>
          <w:rFonts w:ascii="微軟正黑體" w:eastAsia="微軟正黑體" w:hAnsi="微軟正黑體"/>
          <w:sz w:val="28"/>
          <w:szCs w:val="28"/>
        </w:rPr>
      </w:pPr>
      <w:r w:rsidRPr="00FF7089">
        <w:rPr>
          <w:rFonts w:ascii="微軟正黑體" w:eastAsia="微軟正黑體" w:hAnsi="微軟正黑體" w:hint="eastAsia"/>
          <w:sz w:val="28"/>
          <w:szCs w:val="28"/>
        </w:rPr>
        <w:t>日期：</w:t>
      </w:r>
      <w:r w:rsidRPr="00FF7089">
        <w:rPr>
          <w:rFonts w:ascii="微軟正黑體" w:eastAsia="微軟正黑體" w:hAnsi="微軟正黑體"/>
          <w:sz w:val="28"/>
          <w:szCs w:val="28"/>
        </w:rPr>
        <w:t>2012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年</w:t>
      </w:r>
      <w:r w:rsidRPr="00FF7089">
        <w:rPr>
          <w:rFonts w:ascii="微軟正黑體" w:eastAsia="微軟正黑體" w:hAnsi="微軟正黑體"/>
          <w:sz w:val="28"/>
          <w:szCs w:val="28"/>
        </w:rPr>
        <w:t>07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月</w:t>
      </w:r>
      <w:r w:rsidRPr="00FF7089">
        <w:rPr>
          <w:rFonts w:ascii="微軟正黑體" w:eastAsia="微軟正黑體" w:hAnsi="微軟正黑體"/>
          <w:sz w:val="28"/>
          <w:szCs w:val="28"/>
        </w:rPr>
        <w:t>08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日</w:t>
      </w:r>
      <w:r w:rsidRPr="00FF7089">
        <w:rPr>
          <w:rFonts w:ascii="微軟正黑體" w:eastAsia="微軟正黑體" w:hAnsi="微軟正黑體"/>
          <w:sz w:val="28"/>
          <w:szCs w:val="28"/>
        </w:rPr>
        <w:t xml:space="preserve"> 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星期日</w:t>
      </w:r>
      <w:r w:rsidRPr="00FF7089">
        <w:rPr>
          <w:rFonts w:ascii="微軟正黑體" w:eastAsia="微軟正黑體" w:hAnsi="微軟正黑體"/>
          <w:sz w:val="28"/>
          <w:szCs w:val="28"/>
        </w:rPr>
        <w:t>08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：</w:t>
      </w:r>
      <w:r w:rsidRPr="00FF7089">
        <w:rPr>
          <w:rFonts w:ascii="微軟正黑體" w:eastAsia="微軟正黑體" w:hAnsi="微軟正黑體"/>
          <w:sz w:val="28"/>
          <w:szCs w:val="28"/>
        </w:rPr>
        <w:t>30~1</w:t>
      </w:r>
      <w:r>
        <w:rPr>
          <w:rFonts w:ascii="微軟正黑體" w:eastAsia="微軟正黑體" w:hAnsi="微軟正黑體"/>
          <w:sz w:val="28"/>
          <w:szCs w:val="28"/>
        </w:rPr>
        <w:t>1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3</w:t>
      </w:r>
      <w:r w:rsidRPr="00FF7089">
        <w:rPr>
          <w:rFonts w:ascii="微軟正黑體" w:eastAsia="微軟正黑體" w:hAnsi="微軟正黑體"/>
          <w:sz w:val="28"/>
          <w:szCs w:val="28"/>
        </w:rPr>
        <w:t>0</w:t>
      </w:r>
    </w:p>
    <w:p w:rsidR="001D6251" w:rsidRPr="00FF7089" w:rsidRDefault="001D6251" w:rsidP="00580957">
      <w:pPr>
        <w:spacing w:beforeLines="20" w:line="400" w:lineRule="exact"/>
        <w:rPr>
          <w:rFonts w:ascii="微軟正黑體" w:eastAsia="微軟正黑體" w:hAnsi="微軟正黑體"/>
          <w:sz w:val="28"/>
          <w:szCs w:val="28"/>
        </w:rPr>
      </w:pPr>
      <w:r w:rsidRPr="00FF7089">
        <w:rPr>
          <w:rFonts w:ascii="微軟正黑體" w:eastAsia="微軟正黑體" w:hAnsi="微軟正黑體" w:hint="eastAsia"/>
          <w:sz w:val="28"/>
          <w:szCs w:val="28"/>
        </w:rPr>
        <w:t>地點：台中市南區復興路三段</w:t>
      </w:r>
      <w:r w:rsidRPr="00FF7089">
        <w:rPr>
          <w:rFonts w:ascii="微軟正黑體" w:eastAsia="微軟正黑體" w:hAnsi="微軟正黑體"/>
          <w:sz w:val="28"/>
          <w:szCs w:val="28"/>
        </w:rPr>
        <w:t>362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號</w:t>
      </w:r>
      <w:r w:rsidRPr="00FF7089">
        <w:rPr>
          <w:rFonts w:ascii="微軟正黑體" w:eastAsia="微軟正黑體" w:hAnsi="微軟正黑體"/>
          <w:sz w:val="28"/>
          <w:szCs w:val="28"/>
        </w:rPr>
        <w:t xml:space="preserve"> </w:t>
      </w:r>
      <w:r w:rsidRPr="00FF7089">
        <w:rPr>
          <w:rFonts w:ascii="微軟正黑體" w:eastAsia="微軟正黑體" w:hAnsi="微軟正黑體" w:hint="eastAsia"/>
          <w:sz w:val="28"/>
          <w:szCs w:val="28"/>
        </w:rPr>
        <w:t>台中市文化創意產業園區</w:t>
      </w:r>
      <w:r w:rsidRPr="00FF7089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求是書院演講廳</w:t>
      </w:r>
    </w:p>
    <w:p w:rsidR="001D6251" w:rsidRPr="00FF7089" w:rsidRDefault="001D6251" w:rsidP="00580957">
      <w:pPr>
        <w:spacing w:beforeLines="20" w:line="320" w:lineRule="exact"/>
        <w:rPr>
          <w:rFonts w:ascii="微軟正黑體" w:eastAsia="微軟正黑體" w:hAnsi="微軟正黑體"/>
        </w:rPr>
      </w:pPr>
      <w:r w:rsidRPr="00FF7089">
        <w:rPr>
          <w:rFonts w:ascii="微軟正黑體" w:eastAsia="微軟正黑體" w:hAnsi="微軟正黑體" w:hint="eastAsia"/>
        </w:rPr>
        <w:t>費用：</w:t>
      </w:r>
      <w:r w:rsidRPr="00FF7089">
        <w:rPr>
          <w:rFonts w:ascii="微軟正黑體" w:eastAsia="微軟正黑體" w:hAnsi="微軟正黑體"/>
        </w:rPr>
        <w:t>F</w:t>
      </w:r>
      <w:r w:rsidRPr="00FF7089">
        <w:rPr>
          <w:rFonts w:ascii="微軟正黑體" w:eastAsia="微軟正黑體" w:hAnsi="微軟正黑體" w:hint="eastAsia"/>
        </w:rPr>
        <w:t>部會員免費，外部會友每位</w:t>
      </w:r>
      <w:r w:rsidRPr="00FF7089">
        <w:rPr>
          <w:rFonts w:ascii="微軟正黑體" w:eastAsia="微軟正黑體" w:hAnsi="微軟正黑體"/>
        </w:rPr>
        <w:t>100</w:t>
      </w:r>
      <w:r w:rsidRPr="00FF7089">
        <w:rPr>
          <w:rFonts w:ascii="微軟正黑體" w:eastAsia="微軟正黑體" w:hAnsi="微軟正黑體" w:hint="eastAsia"/>
        </w:rPr>
        <w:t>元。</w:t>
      </w:r>
    </w:p>
    <w:tbl>
      <w:tblPr>
        <w:tblpPr w:leftFromText="180" w:rightFromText="180" w:vertAnchor="text" w:horzAnchor="margin" w:tblpY="222"/>
        <w:tblW w:w="10561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33"/>
        <w:gridCol w:w="573"/>
        <w:gridCol w:w="5008"/>
        <w:gridCol w:w="3247"/>
      </w:tblGrid>
      <w:tr w:rsidR="001D6251" w:rsidRPr="007C5830" w:rsidTr="00631F55">
        <w:trPr>
          <w:tblCellSpacing w:w="0" w:type="dxa"/>
        </w:trPr>
        <w:tc>
          <w:tcPr>
            <w:tcW w:w="10561" w:type="dxa"/>
            <w:gridSpan w:val="4"/>
            <w:tcBorders>
              <w:top w:val="single" w:sz="12" w:space="0" w:color="auto"/>
            </w:tcBorders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b/>
                <w:bCs/>
                <w:color w:val="000000"/>
                <w:sz w:val="52"/>
                <w:szCs w:val="52"/>
              </w:rPr>
              <w:t xml:space="preserve">     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sz w:val="52"/>
                <w:szCs w:val="52"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/>
                <w:b/>
                <w:bCs/>
                <w:color w:val="000000"/>
                <w:sz w:val="52"/>
                <w:szCs w:val="52"/>
              </w:rPr>
              <w:t xml:space="preserve">    </w:t>
            </w:r>
            <w:r w:rsidRPr="00FF708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40"/>
                <w:szCs w:val="40"/>
                <w:lang w:val="zh-TW"/>
              </w:rPr>
              <w:t>議</w:t>
            </w:r>
            <w:r w:rsidRPr="00FF7089"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 </w:t>
            </w:r>
            <w:r w:rsidRPr="00FF708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40"/>
                <w:szCs w:val="40"/>
                <w:lang w:val="zh-TW"/>
              </w:rPr>
              <w:t>程</w:t>
            </w:r>
            <w:r w:rsidRPr="00FF7089"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  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 </w:t>
            </w:r>
            <w:r w:rsidRPr="00FF7089">
              <w:rPr>
                <w:rFonts w:ascii="微軟正黑體" w:eastAsia="微軟正黑體" w:hAnsi="微軟正黑體" w:cs="Arial"/>
                <w:b/>
                <w:bCs/>
                <w:color w:val="000000"/>
                <w:sz w:val="40"/>
                <w:szCs w:val="40"/>
                <w:lang w:val="zh-TW"/>
              </w:rPr>
              <w:t xml:space="preserve">  </w:t>
            </w:r>
            <w:r w:rsidRPr="00FF708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40"/>
                <w:szCs w:val="40"/>
                <w:lang w:val="zh-TW"/>
              </w:rPr>
              <w:t>表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   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  </w:t>
            </w:r>
            <w:r w:rsidRPr="00FF7089">
              <w:rPr>
                <w:rFonts w:ascii="微軟正黑體" w:eastAsia="微軟正黑體" w:hAnsi="微軟正黑體" w:cs="新細明體" w:hint="eastAsia"/>
                <w:bCs/>
                <w:color w:val="000000"/>
                <w:lang w:val="zh-TW"/>
              </w:rPr>
              <w:t>計時員：</w:t>
            </w:r>
            <w:r w:rsidRPr="007C5830">
              <w:rPr>
                <w:rFonts w:ascii="微軟正黑體" w:eastAsia="微軟正黑體" w:hAnsi="微軟正黑體" w:hint="eastAsia"/>
              </w:rPr>
              <w:t>曾雅琪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2050" w:type="dxa"/>
            <w:gridSpan w:val="2"/>
          </w:tcPr>
          <w:p w:rsidR="001D6251" w:rsidRPr="00FF7089" w:rsidRDefault="001D6251" w:rsidP="00631F5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時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間</w:t>
            </w:r>
          </w:p>
        </w:tc>
        <w:tc>
          <w:tcPr>
            <w:tcW w:w="5151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    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內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            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容</w:t>
            </w:r>
          </w:p>
        </w:tc>
        <w:tc>
          <w:tcPr>
            <w:tcW w:w="3360" w:type="dxa"/>
          </w:tcPr>
          <w:p w:rsidR="001D6251" w:rsidRPr="00FF7089" w:rsidRDefault="001D6251" w:rsidP="00631F55">
            <w:pPr>
              <w:widowControl/>
              <w:spacing w:before="100" w:beforeAutospacing="1" w:after="100" w:afterAutospacing="1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  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主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持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  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人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08:30~08:5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</w:p>
        </w:tc>
        <w:tc>
          <w:tcPr>
            <w:tcW w:w="58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5151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註冊報到</w:t>
            </w:r>
          </w:p>
        </w:tc>
        <w:tc>
          <w:tcPr>
            <w:tcW w:w="336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各分區幹部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>/</w:t>
            </w: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台中台語會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  <w:shd w:val="clear" w:color="auto" w:fill="F2F2F2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08:5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~0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55</w:t>
            </w:r>
          </w:p>
        </w:tc>
        <w:tc>
          <w:tcPr>
            <w:tcW w:w="580" w:type="dxa"/>
            <w:shd w:val="clear" w:color="auto" w:fill="F2F2F2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kern w:val="0"/>
              </w:rPr>
              <w:t>5</w:t>
            </w:r>
          </w:p>
        </w:tc>
        <w:tc>
          <w:tcPr>
            <w:tcW w:w="5151" w:type="dxa"/>
            <w:shd w:val="clear" w:color="auto" w:fill="F2F2F2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開場致歡迎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詞</w:t>
            </w:r>
          </w:p>
        </w:tc>
        <w:tc>
          <w:tcPr>
            <w:tcW w:w="3360" w:type="dxa"/>
            <w:shd w:val="clear" w:color="auto" w:fill="F2F2F2"/>
          </w:tcPr>
          <w:p w:rsidR="001D6251" w:rsidRPr="00FF7089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color w:val="000000"/>
                <w:lang w:val="zh-TW"/>
              </w:rPr>
            </w:pPr>
            <w:r w:rsidRPr="00FF7089">
              <w:rPr>
                <w:rFonts w:ascii="微軟正黑體" w:eastAsia="微軟正黑體" w:hAnsi="微軟正黑體" w:cs="新細明體" w:hint="eastAsia"/>
                <w:bCs/>
                <w:lang w:val="zh-TW"/>
              </w:rPr>
              <w:t>魏江松</w:t>
            </w:r>
            <w:r>
              <w:rPr>
                <w:rFonts w:ascii="微軟正黑體" w:eastAsia="微軟正黑體" w:hAnsi="微軟正黑體" w:cs="新細明體"/>
                <w:bCs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Verdana"/>
                <w:color w:val="000000"/>
                <w:lang w:val="zh-TW"/>
              </w:rPr>
              <w:t>F</w:t>
            </w:r>
            <w:r w:rsidRPr="00FF7089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部</w:t>
            </w:r>
            <w:r w:rsidRPr="00FF7089">
              <w:rPr>
                <w:rFonts w:ascii="微軟正黑體" w:eastAsia="微軟正黑體" w:hAnsi="微軟正黑體" w:cs="Verdana"/>
                <w:color w:val="00000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推廣副總監</w:t>
            </w:r>
            <w:r w:rsidRPr="00FF7089">
              <w:rPr>
                <w:rFonts w:ascii="微軟正黑體" w:eastAsia="微軟正黑體" w:hAnsi="微軟正黑體" w:cs="Verdana" w:hint="eastAsia"/>
                <w:color w:val="000000"/>
                <w:sz w:val="20"/>
                <w:szCs w:val="20"/>
                <w:lang w:val="zh-TW"/>
              </w:rPr>
              <w:t>（主持）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55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~09:0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</w:p>
        </w:tc>
        <w:tc>
          <w:tcPr>
            <w:tcW w:w="58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5</w:t>
            </w:r>
          </w:p>
        </w:tc>
        <w:tc>
          <w:tcPr>
            <w:tcW w:w="5151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 w:hint="eastAsia"/>
                <w:kern w:val="0"/>
              </w:rPr>
              <w:t>致詞及介紹貴賓</w:t>
            </w:r>
          </w:p>
        </w:tc>
        <w:tc>
          <w:tcPr>
            <w:tcW w:w="3360" w:type="dxa"/>
          </w:tcPr>
          <w:p w:rsidR="001D6251" w:rsidRPr="00FF7089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color w:val="000000"/>
                <w:lang w:val="zh-TW"/>
              </w:rPr>
            </w:pPr>
            <w:r w:rsidRPr="00FF7089">
              <w:rPr>
                <w:rFonts w:ascii="微軟正黑體" w:eastAsia="微軟正黑體" w:hAnsi="微軟正黑體" w:cs="新細明體" w:hint="eastAsia"/>
                <w:bCs/>
              </w:rPr>
              <w:t>何昆澤</w:t>
            </w:r>
            <w:r w:rsidRPr="00FF7089">
              <w:rPr>
                <w:rFonts w:ascii="微軟正黑體" w:eastAsia="微軟正黑體" w:hAnsi="微軟正黑體" w:cs="新細明體"/>
                <w:color w:val="00000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Verdana"/>
                <w:color w:val="000000"/>
              </w:rPr>
              <w:t>F</w:t>
            </w:r>
            <w:r w:rsidRPr="00FF7089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部</w:t>
            </w:r>
            <w:r w:rsidRPr="00FF7089">
              <w:rPr>
                <w:rFonts w:ascii="微軟正黑體" w:eastAsia="微軟正黑體" w:hAnsi="微軟正黑體" w:cs="新細明體"/>
                <w:color w:val="00000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總監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:00~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  <w:r w:rsidRPr="00FF7089">
              <w:rPr>
                <w:rFonts w:ascii="微軟正黑體" w:eastAsia="微軟正黑體" w:hAnsi="微軟正黑體" w:cs="新細明體"/>
                <w:color w:val="000000"/>
                <w:kern w:val="0"/>
              </w:rPr>
              <w:t>:10</w:t>
            </w:r>
          </w:p>
        </w:tc>
        <w:tc>
          <w:tcPr>
            <w:tcW w:w="58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10    </w:t>
            </w:r>
          </w:p>
        </w:tc>
        <w:tc>
          <w:tcPr>
            <w:tcW w:w="5151" w:type="dxa"/>
          </w:tcPr>
          <w:p w:rsidR="001D625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Arial"/>
                <w:kern w:val="0"/>
              </w:rPr>
            </w:pPr>
            <w:r w:rsidRPr="00FF7089">
              <w:rPr>
                <w:rFonts w:ascii="微軟正黑體" w:eastAsia="微軟正黑體" w:hAnsi="微軟正黑體" w:cs="Arial" w:hint="eastAsia"/>
                <w:kern w:val="0"/>
              </w:rPr>
              <w:t>如何做好每一位成功的分會幹部</w:t>
            </w:r>
          </w:p>
          <w:p w:rsidR="001D6251" w:rsidRPr="00FF7089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F7089">
              <w:rPr>
                <w:rFonts w:ascii="微軟正黑體" w:eastAsia="微軟正黑體" w:hAnsi="微軟正黑體" w:cs="Arial" w:hint="eastAsia"/>
                <w:kern w:val="0"/>
              </w:rPr>
              <w:t>分組實務討論、分享和實作報告</w:t>
            </w:r>
          </w:p>
        </w:tc>
        <w:tc>
          <w:tcPr>
            <w:tcW w:w="3360" w:type="dxa"/>
          </w:tcPr>
          <w:p w:rsidR="001D6251" w:rsidRPr="00FF7089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張文玲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/>
                <w:bCs/>
              </w:rPr>
              <w:t>F</w:t>
            </w:r>
            <w:r w:rsidRPr="00FF7089">
              <w:rPr>
                <w:rFonts w:ascii="微軟正黑體" w:eastAsia="微軟正黑體" w:hAnsi="微軟正黑體" w:cs="新細明體" w:hint="eastAsia"/>
                <w:bCs/>
              </w:rPr>
              <w:t>部</w:t>
            </w:r>
            <w:r>
              <w:rPr>
                <w:rFonts w:ascii="微軟正黑體" w:eastAsia="微軟正黑體" w:hAnsi="微軟正黑體" w:cs="新細明體"/>
                <w:bCs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 w:hint="eastAsia"/>
                <w:bCs/>
              </w:rPr>
              <w:t>教育副總監</w:t>
            </w:r>
          </w:p>
        </w:tc>
      </w:tr>
      <w:tr w:rsidR="001D6251" w:rsidRPr="007C5830" w:rsidTr="00171F86">
        <w:trPr>
          <w:tblCellSpacing w:w="0" w:type="dxa"/>
        </w:trPr>
        <w:tc>
          <w:tcPr>
            <w:tcW w:w="1470" w:type="dxa"/>
            <w:vMerge w:val="restart"/>
            <w:shd w:val="clear" w:color="auto" w:fill="F2F2F2"/>
            <w:vAlign w:val="center"/>
          </w:tcPr>
          <w:p w:rsidR="001D6251" w:rsidRPr="00171F86" w:rsidRDefault="001D6251" w:rsidP="00171F8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/>
                <w:color w:val="000000"/>
                <w:kern w:val="0"/>
              </w:rPr>
              <w:t>09:10~09:40</w:t>
            </w:r>
          </w:p>
        </w:tc>
        <w:tc>
          <w:tcPr>
            <w:tcW w:w="580" w:type="dxa"/>
            <w:vMerge w:val="restart"/>
            <w:shd w:val="clear" w:color="auto" w:fill="F2F2F2"/>
          </w:tcPr>
          <w:p w:rsidR="001D6251" w:rsidRPr="00812AA1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:rsidR="001D6251" w:rsidRPr="00812AA1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/>
                <w:kern w:val="0"/>
              </w:rPr>
              <w:t>30</w:t>
            </w: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Arial"/>
                <w:kern w:val="0"/>
              </w:rPr>
            </w:pPr>
            <w:r w:rsidRPr="00812AA1">
              <w:rPr>
                <w:rFonts w:ascii="微軟正黑體" w:eastAsia="微軟正黑體" w:hAnsi="微軟正黑體" w:cs="Arial" w:hint="eastAsia"/>
                <w:kern w:val="0"/>
              </w:rPr>
              <w:t>組</w:t>
            </w:r>
            <w:r w:rsidRPr="00812AA1">
              <w:rPr>
                <w:rFonts w:ascii="微軟正黑體" w:eastAsia="微軟正黑體" w:hAnsi="微軟正黑體" w:cs="Arial"/>
                <w:kern w:val="0"/>
              </w:rPr>
              <w:t xml:space="preserve">  </w:t>
            </w:r>
            <w:r w:rsidRPr="00812AA1">
              <w:rPr>
                <w:rFonts w:ascii="微軟正黑體" w:eastAsia="微軟正黑體" w:hAnsi="微軟正黑體" w:cs="Arial" w:hint="eastAsia"/>
                <w:kern w:val="0"/>
              </w:rPr>
              <w:t>別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Cs/>
              </w:rPr>
            </w:pPr>
            <w:r w:rsidRPr="00812AA1">
              <w:rPr>
                <w:rFonts w:ascii="微軟正黑體" w:eastAsia="微軟正黑體" w:hAnsi="微軟正黑體" w:cs="新細明體" w:hint="eastAsia"/>
                <w:bCs/>
                <w:lang w:val="zh-TW"/>
              </w:rPr>
              <w:t>召集人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會長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(President )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新細明體"/>
                <w:bCs/>
                <w:lang w:val="zh-TW"/>
              </w:rPr>
            </w:pPr>
            <w:r w:rsidRPr="007C5830">
              <w:rPr>
                <w:rFonts w:ascii="微軟正黑體" w:eastAsia="微軟正黑體" w:hAnsi="微軟正黑體" w:hint="eastAsia"/>
              </w:rPr>
              <w:t>陳妙曼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教育副會長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(EVP)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新細明體"/>
                <w:bCs/>
              </w:rPr>
            </w:pPr>
            <w:r w:rsidRPr="00FF7089">
              <w:rPr>
                <w:rFonts w:ascii="微軟正黑體" w:eastAsia="微軟正黑體" w:hAnsi="微軟正黑體" w:cs="新細明體" w:hint="eastAsia"/>
                <w:bCs/>
                <w:lang w:val="zh-TW"/>
              </w:rPr>
              <w:t>魏江松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會員副會長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(MVP)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7C5830">
              <w:rPr>
                <w:rFonts w:ascii="微軟正黑體" w:eastAsia="微軟正黑體" w:hAnsi="微軟正黑體" w:hint="eastAsia"/>
              </w:rPr>
              <w:t>林煌家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公關副會長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(PRVP)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新細明體"/>
                <w:bCs/>
              </w:rPr>
            </w:pPr>
            <w:r w:rsidRPr="007C5830">
              <w:rPr>
                <w:rFonts w:ascii="微軟正黑體" w:eastAsia="微軟正黑體" w:hAnsi="微軟正黑體" w:hint="eastAsia"/>
              </w:rPr>
              <w:t>陳志元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</w:tcPr>
          <w:p w:rsidR="001D6251" w:rsidRPr="00812AA1" w:rsidRDefault="001D6251" w:rsidP="00164934">
            <w:pPr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秘書長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(Secretary)</w:t>
            </w:r>
          </w:p>
        </w:tc>
        <w:tc>
          <w:tcPr>
            <w:tcW w:w="3360" w:type="dxa"/>
          </w:tcPr>
          <w:p w:rsidR="001D6251" w:rsidRPr="00812AA1" w:rsidRDefault="001D6251" w:rsidP="00164934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新細明體"/>
                <w:bCs/>
              </w:rPr>
            </w:pPr>
            <w:r>
              <w:rPr>
                <w:rFonts w:ascii="微軟正黑體" w:eastAsia="微軟正黑體" w:hAnsi="微軟正黑體" w:cs="新細明體" w:hint="eastAsia"/>
                <w:bCs/>
              </w:rPr>
              <w:t>施明樹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  <w:vMerge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財務長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(Treasurer)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</w:rPr>
              <w:t>謝金財</w:t>
            </w:r>
          </w:p>
        </w:tc>
      </w:tr>
      <w:tr w:rsidR="001D6251" w:rsidRPr="007C5830" w:rsidTr="00631F55">
        <w:trPr>
          <w:trHeight w:val="255"/>
          <w:tblCellSpacing w:w="0" w:type="dxa"/>
        </w:trPr>
        <w:tc>
          <w:tcPr>
            <w:tcW w:w="1470" w:type="dxa"/>
            <w:vMerge/>
            <w:shd w:val="clear" w:color="auto" w:fill="F2F2F2"/>
          </w:tcPr>
          <w:p w:rsidR="001D6251" w:rsidRPr="00812AA1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80" w:type="dxa"/>
            <w:vMerge/>
            <w:shd w:val="clear" w:color="auto" w:fill="F2F2F2"/>
          </w:tcPr>
          <w:p w:rsidR="001D6251" w:rsidRPr="00812AA1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164934">
            <w:pPr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事務長</w:t>
            </w:r>
            <w:r w:rsidRPr="00812AA1">
              <w:rPr>
                <w:rFonts w:ascii="微軟正黑體" w:eastAsia="微軟正黑體" w:hAnsi="微軟正黑體" w:cs="新細明體"/>
                <w:kern w:val="0"/>
              </w:rPr>
              <w:t xml:space="preserve"> (SAA)</w:t>
            </w:r>
          </w:p>
        </w:tc>
        <w:tc>
          <w:tcPr>
            <w:tcW w:w="3360" w:type="dxa"/>
            <w:shd w:val="clear" w:color="auto" w:fill="F2F2F2"/>
          </w:tcPr>
          <w:p w:rsidR="001D6251" w:rsidRPr="007C5830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葛淑蘭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/>
                <w:color w:val="000000"/>
                <w:kern w:val="0"/>
              </w:rPr>
              <w:t>09: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812AA1">
              <w:rPr>
                <w:rFonts w:ascii="微軟正黑體" w:eastAsia="微軟正黑體" w:hAnsi="微軟正黑體" w:cs="新細明體"/>
                <w:color w:val="000000"/>
                <w:kern w:val="0"/>
              </w:rPr>
              <w:t>0~09: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55</w:t>
            </w:r>
          </w:p>
        </w:tc>
        <w:tc>
          <w:tcPr>
            <w:tcW w:w="580" w:type="dxa"/>
          </w:tcPr>
          <w:p w:rsidR="001D6251" w:rsidRPr="00812AA1" w:rsidRDefault="001D6251" w:rsidP="00580957">
            <w:pPr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15</w:t>
            </w:r>
          </w:p>
        </w:tc>
        <w:tc>
          <w:tcPr>
            <w:tcW w:w="5151" w:type="dxa"/>
          </w:tcPr>
          <w:p w:rsidR="001D6251" w:rsidRPr="00812AA1" w:rsidRDefault="001D6251" w:rsidP="00580957">
            <w:pPr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分享與</w:t>
            </w: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討論</w:t>
            </w:r>
            <w:r>
              <w:rPr>
                <w:rFonts w:ascii="微軟正黑體" w:eastAsia="微軟正黑體" w:hAnsi="微軟正黑體" w:cs="新細明體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每組一人報告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1~2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分鐘</w:t>
            </w:r>
            <w:r>
              <w:rPr>
                <w:rFonts w:ascii="微軟正黑體" w:eastAsia="微軟正黑體" w:hAnsi="微軟正黑體" w:cs="新細明體"/>
                <w:kern w:val="0"/>
              </w:rPr>
              <w:t>)</w:t>
            </w:r>
          </w:p>
        </w:tc>
        <w:tc>
          <w:tcPr>
            <w:tcW w:w="3360" w:type="dxa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張文玲</w:t>
            </w:r>
            <w:r w:rsidRPr="00FF7089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/>
                <w:bCs/>
              </w:rPr>
              <w:t>F</w:t>
            </w:r>
            <w:r w:rsidRPr="00FF7089">
              <w:rPr>
                <w:rFonts w:ascii="微軟正黑體" w:eastAsia="微軟正黑體" w:hAnsi="微軟正黑體" w:cs="新細明體" w:hint="eastAsia"/>
                <w:bCs/>
              </w:rPr>
              <w:t>部</w:t>
            </w:r>
            <w:r>
              <w:rPr>
                <w:rFonts w:ascii="微軟正黑體" w:eastAsia="微軟正黑體" w:hAnsi="微軟正黑體" w:cs="新細明體"/>
                <w:bCs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 w:hint="eastAsia"/>
                <w:bCs/>
              </w:rPr>
              <w:t>教育副總監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5~10: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</w:p>
        </w:tc>
        <w:tc>
          <w:tcPr>
            <w:tcW w:w="58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15</w:t>
            </w:r>
          </w:p>
        </w:tc>
        <w:tc>
          <w:tcPr>
            <w:tcW w:w="5151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75DAA">
              <w:rPr>
                <w:rFonts w:ascii="微軟正黑體" w:eastAsia="微軟正黑體" w:hAnsi="微軟正黑體" w:cs="新細明體" w:hint="eastAsia"/>
                <w:kern w:val="0"/>
              </w:rPr>
              <w:t>中場休息和交流聯誼</w:t>
            </w:r>
          </w:p>
        </w:tc>
        <w:tc>
          <w:tcPr>
            <w:tcW w:w="3360" w:type="dxa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</w:rPr>
            </w:pP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~10: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30</w:t>
            </w:r>
          </w:p>
        </w:tc>
        <w:tc>
          <w:tcPr>
            <w:tcW w:w="58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5151" w:type="dxa"/>
          </w:tcPr>
          <w:p w:rsidR="001D6251" w:rsidRPr="00812AA1" w:rsidRDefault="001D6251" w:rsidP="00580957">
            <w:pPr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新細明體" w:hint="eastAsia"/>
                <w:kern w:val="0"/>
              </w:rPr>
              <w:t>成功分會的經營秘訣</w:t>
            </w:r>
          </w:p>
        </w:tc>
        <w:tc>
          <w:tcPr>
            <w:tcW w:w="3360" w:type="dxa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</w:rPr>
            </w:pPr>
            <w:r w:rsidRPr="007C5830">
              <w:rPr>
                <w:rFonts w:ascii="微軟正黑體" w:eastAsia="微軟正黑體" w:hAnsi="微軟正黑體" w:hint="eastAsia"/>
              </w:rPr>
              <w:t>廖義瀋</w:t>
            </w:r>
            <w:r w:rsidRPr="00812AA1">
              <w:rPr>
                <w:rFonts w:ascii="微軟正黑體" w:eastAsia="微軟正黑體" w:hAnsi="微軟正黑體" w:cs="新細明體"/>
                <w:color w:val="000000"/>
                <w:lang w:val="zh-TW"/>
              </w:rPr>
              <w:t xml:space="preserve">  </w:t>
            </w:r>
            <w:r w:rsidRPr="00812AA1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總會長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~1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50</w:t>
            </w:r>
          </w:p>
        </w:tc>
        <w:tc>
          <w:tcPr>
            <w:tcW w:w="58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5151" w:type="dxa"/>
            <w:shd w:val="clear" w:color="auto" w:fill="F2F2F2"/>
          </w:tcPr>
          <w:p w:rsidR="001D6251" w:rsidRPr="00812AA1" w:rsidRDefault="001D6251" w:rsidP="00580957">
            <w:pPr>
              <w:widowControl/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Arial" w:hint="eastAsia"/>
                <w:kern w:val="0"/>
              </w:rPr>
              <w:t>激勵會員追求卓越成就</w:t>
            </w:r>
          </w:p>
        </w:tc>
        <w:tc>
          <w:tcPr>
            <w:tcW w:w="3360" w:type="dxa"/>
            <w:shd w:val="clear" w:color="auto" w:fill="F2F2F2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  <w:lang w:val="zh-TW"/>
              </w:rPr>
            </w:pPr>
            <w:r w:rsidRPr="00812AA1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蔡嬌燕</w:t>
            </w:r>
            <w:r>
              <w:rPr>
                <w:rFonts w:ascii="微軟正黑體" w:eastAsia="微軟正黑體" w:hAnsi="微軟正黑體" w:cs="Verdana"/>
                <w:color w:val="000000"/>
                <w:lang w:val="zh-TW"/>
              </w:rPr>
              <w:t xml:space="preserve">  </w:t>
            </w:r>
            <w:r w:rsidRPr="00812AA1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教育副總會長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50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~1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</w:p>
        </w:tc>
        <w:tc>
          <w:tcPr>
            <w:tcW w:w="58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5151" w:type="dxa"/>
          </w:tcPr>
          <w:p w:rsidR="001D6251" w:rsidRPr="00812AA1" w:rsidRDefault="001D6251" w:rsidP="00580957">
            <w:pPr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812AA1">
              <w:rPr>
                <w:rFonts w:ascii="微軟正黑體" w:eastAsia="微軟正黑體" w:hAnsi="微軟正黑體" w:cs="Arial" w:hint="eastAsia"/>
                <w:kern w:val="0"/>
              </w:rPr>
              <w:t>招募新會員</w:t>
            </w:r>
          </w:p>
        </w:tc>
        <w:tc>
          <w:tcPr>
            <w:tcW w:w="3360" w:type="dxa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</w:rPr>
            </w:pPr>
            <w:r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梁守成</w:t>
            </w:r>
            <w:r>
              <w:rPr>
                <w:rFonts w:ascii="微軟正黑體" w:eastAsia="微軟正黑體" w:hAnsi="微軟正黑體" w:cs="Verdana"/>
                <w:color w:val="000000"/>
                <w:lang w:val="zh-TW"/>
              </w:rPr>
              <w:t xml:space="preserve">  </w:t>
            </w:r>
            <w:r w:rsidRPr="00812AA1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推廣副總會長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9E673A" w:rsidRDefault="001D6251" w:rsidP="00171F8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73A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9E673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9E673A">
              <w:rPr>
                <w:rFonts w:ascii="微軟正黑體" w:eastAsia="微軟正黑體" w:hAnsi="微軟正黑體" w:cs="新細明體"/>
                <w:color w:val="000000"/>
                <w:kern w:val="0"/>
              </w:rPr>
              <w:t>~1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9E673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25</w:t>
            </w:r>
          </w:p>
        </w:tc>
        <w:tc>
          <w:tcPr>
            <w:tcW w:w="580" w:type="dxa"/>
          </w:tcPr>
          <w:p w:rsidR="001D6251" w:rsidRPr="009E673A" w:rsidRDefault="001D6251" w:rsidP="00631F5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15</w:t>
            </w:r>
          </w:p>
        </w:tc>
        <w:tc>
          <w:tcPr>
            <w:tcW w:w="5151" w:type="dxa"/>
          </w:tcPr>
          <w:p w:rsidR="001D6251" w:rsidRPr="009E673A" w:rsidRDefault="001D6251" w:rsidP="00631F55">
            <w:pPr>
              <w:spacing w:before="100" w:beforeAutospacing="1" w:after="100" w:afterAutospacing="1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9E673A">
              <w:rPr>
                <w:rFonts w:ascii="微軟正黑體" w:eastAsia="微軟正黑體" w:hAnsi="微軟正黑體" w:cs="Arial" w:hint="eastAsia"/>
                <w:kern w:val="0"/>
              </w:rPr>
              <w:t>討論分享與實作</w:t>
            </w:r>
          </w:p>
        </w:tc>
        <w:tc>
          <w:tcPr>
            <w:tcW w:w="3360" w:type="dxa"/>
          </w:tcPr>
          <w:p w:rsidR="001D6251" w:rsidRPr="009E673A" w:rsidRDefault="001D6251" w:rsidP="00164934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7C5830">
              <w:rPr>
                <w:rFonts w:ascii="微軟正黑體" w:eastAsia="微軟正黑體" w:hAnsi="微軟正黑體" w:hint="eastAsia"/>
              </w:rPr>
              <w:t>廖義瀋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9E673A">
              <w:rPr>
                <w:rFonts w:ascii="微軟正黑體" w:eastAsia="微軟正黑體" w:hAnsi="微軟正黑體" w:cs="新細明體" w:hint="eastAsia"/>
                <w:kern w:val="0"/>
              </w:rPr>
              <w:t>總會長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812AA1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蔡嬌燕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9E673A">
              <w:rPr>
                <w:rFonts w:ascii="微軟正黑體" w:eastAsia="微軟正黑體" w:hAnsi="微軟正黑體" w:cs="新細明體" w:hint="eastAsia"/>
                <w:kern w:val="0"/>
              </w:rPr>
              <w:t>教育副總會長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梁守成</w:t>
            </w:r>
            <w:r w:rsidRPr="009E673A">
              <w:rPr>
                <w:rFonts w:ascii="微軟正黑體" w:eastAsia="微軟正黑體" w:hAnsi="微軟正黑體" w:cs="Verdana"/>
                <w:color w:val="000000"/>
                <w:lang w:val="zh-TW"/>
              </w:rPr>
              <w:t xml:space="preserve">  </w:t>
            </w:r>
            <w:r w:rsidRPr="009E673A">
              <w:rPr>
                <w:rFonts w:ascii="微軟正黑體" w:eastAsia="微軟正黑體" w:hAnsi="微軟正黑體" w:cs="Verdana" w:hint="eastAsia"/>
                <w:color w:val="000000"/>
                <w:lang w:val="zh-TW"/>
              </w:rPr>
              <w:t>推廣副總會長</w:t>
            </w:r>
            <w:r w:rsidRPr="009E673A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</w:tr>
      <w:tr w:rsidR="001D6251" w:rsidRPr="007C5830" w:rsidTr="00631F55">
        <w:trPr>
          <w:tblCellSpacing w:w="0" w:type="dxa"/>
        </w:trPr>
        <w:tc>
          <w:tcPr>
            <w:tcW w:w="147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11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25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~1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F75DAA">
              <w:rPr>
                <w:rFonts w:ascii="微軟正黑體" w:eastAsia="微軟正黑體" w:hAnsi="微軟正黑體" w:cs="新細明體"/>
                <w:color w:val="000000"/>
                <w:kern w:val="0"/>
              </w:rPr>
              <w:t>: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30</w:t>
            </w:r>
          </w:p>
        </w:tc>
        <w:tc>
          <w:tcPr>
            <w:tcW w:w="580" w:type="dxa"/>
          </w:tcPr>
          <w:p w:rsidR="001D6251" w:rsidRPr="00F75DAA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5</w:t>
            </w:r>
          </w:p>
        </w:tc>
        <w:tc>
          <w:tcPr>
            <w:tcW w:w="5151" w:type="dxa"/>
          </w:tcPr>
          <w:p w:rsidR="001D6251" w:rsidRPr="00812AA1" w:rsidRDefault="001D6251" w:rsidP="00580957">
            <w:pPr>
              <w:spacing w:beforeLines="20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kern w:val="0"/>
              </w:rPr>
              <w:t>回饋與感謝</w:t>
            </w:r>
          </w:p>
        </w:tc>
        <w:tc>
          <w:tcPr>
            <w:tcW w:w="3360" w:type="dxa"/>
          </w:tcPr>
          <w:p w:rsidR="001D6251" w:rsidRPr="00812AA1" w:rsidRDefault="001D6251" w:rsidP="00580957">
            <w:pPr>
              <w:autoSpaceDE w:val="0"/>
              <w:autoSpaceDN w:val="0"/>
              <w:adjustRightInd w:val="0"/>
              <w:spacing w:beforeLines="20" w:line="400" w:lineRule="exact"/>
              <w:rPr>
                <w:rFonts w:ascii="微軟正黑體" w:eastAsia="微軟正黑體" w:hAnsi="微軟正黑體" w:cs="新細明體"/>
                <w:bCs/>
              </w:rPr>
            </w:pPr>
            <w:r w:rsidRPr="00FF7089">
              <w:rPr>
                <w:rFonts w:ascii="微軟正黑體" w:eastAsia="微軟正黑體" w:hAnsi="微軟正黑體" w:cs="新細明體" w:hint="eastAsia"/>
                <w:bCs/>
              </w:rPr>
              <w:t>何昆澤</w:t>
            </w:r>
            <w:r>
              <w:rPr>
                <w:rFonts w:ascii="微軟正黑體" w:eastAsia="微軟正黑體" w:hAnsi="微軟正黑體" w:cs="新細明體"/>
                <w:bCs/>
              </w:rPr>
              <w:t xml:space="preserve"> </w:t>
            </w:r>
            <w:r w:rsidRPr="00FF7089">
              <w:rPr>
                <w:rFonts w:ascii="微軟正黑體" w:eastAsia="微軟正黑體" w:hAnsi="微軟正黑體" w:cs="Verdana"/>
                <w:color w:val="000000"/>
              </w:rPr>
              <w:t>F</w:t>
            </w:r>
            <w:r w:rsidRPr="00FF7089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部</w:t>
            </w:r>
            <w:r w:rsidRPr="00FF7089">
              <w:rPr>
                <w:rFonts w:ascii="微軟正黑體" w:eastAsia="微軟正黑體" w:hAnsi="微軟正黑體" w:cs="新細明體"/>
                <w:color w:val="000000"/>
                <w:lang w:val="zh-TW"/>
              </w:rPr>
              <w:t xml:space="preserve"> </w:t>
            </w:r>
            <w:r w:rsidRPr="00FF7089">
              <w:rPr>
                <w:rFonts w:ascii="微軟正黑體" w:eastAsia="微軟正黑體" w:hAnsi="微軟正黑體" w:cs="新細明體" w:hint="eastAsia"/>
                <w:color w:val="000000"/>
                <w:lang w:val="zh-TW"/>
              </w:rPr>
              <w:t>總監</w:t>
            </w:r>
          </w:p>
        </w:tc>
      </w:tr>
      <w:tr w:rsidR="001D6251" w:rsidRPr="007C5830" w:rsidTr="00631F55">
        <w:trPr>
          <w:trHeight w:val="420"/>
          <w:tblCellSpacing w:w="0" w:type="dxa"/>
        </w:trPr>
        <w:tc>
          <w:tcPr>
            <w:tcW w:w="2050" w:type="dxa"/>
            <w:gridSpan w:val="2"/>
            <w:tcBorders>
              <w:bottom w:val="single" w:sz="12" w:space="0" w:color="auto"/>
            </w:tcBorders>
          </w:tcPr>
          <w:p w:rsidR="001D6251" w:rsidRPr="00812AA1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/>
                <w:kern w:val="0"/>
              </w:rPr>
              <w:t>11:30</w:t>
            </w:r>
          </w:p>
        </w:tc>
        <w:tc>
          <w:tcPr>
            <w:tcW w:w="5151" w:type="dxa"/>
            <w:tcBorders>
              <w:bottom w:val="single" w:sz="12" w:space="0" w:color="auto"/>
            </w:tcBorders>
          </w:tcPr>
          <w:p w:rsidR="001D6251" w:rsidRPr="00812AA1" w:rsidRDefault="001D6251" w:rsidP="00580957">
            <w:pPr>
              <w:widowControl/>
              <w:spacing w:beforeLines="20" w:after="100" w:afterAutospacing="1" w:line="40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訓練結束</w:t>
            </w: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1D6251" w:rsidRPr="00812AA1" w:rsidRDefault="001D6251" w:rsidP="00580957">
            <w:pPr>
              <w:widowControl/>
              <w:spacing w:beforeLines="20" w:line="4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</w:tbl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  <w:u w:val="single"/>
        </w:rPr>
      </w:pPr>
      <w:r w:rsidRPr="003C4E02">
        <w:rPr>
          <w:rFonts w:hint="eastAsia"/>
          <w:b/>
          <w:sz w:val="32"/>
          <w:szCs w:val="32"/>
          <w:u w:val="single"/>
        </w:rPr>
        <w:t>交通資訊：</w:t>
      </w:r>
    </w:p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</w:rPr>
      </w:pPr>
      <w:r w:rsidRPr="003C4E02">
        <w:rPr>
          <w:rFonts w:hint="eastAsia"/>
          <w:b/>
          <w:sz w:val="32"/>
          <w:szCs w:val="32"/>
        </w:rPr>
        <w:t>﹝高鐵台中站﹞</w:t>
      </w:r>
      <w:r w:rsidRPr="003C4E02">
        <w:rPr>
          <w:b/>
          <w:sz w:val="32"/>
          <w:szCs w:val="32"/>
        </w:rPr>
        <w:t xml:space="preserve">  </w:t>
      </w:r>
    </w:p>
    <w:p w:rsidR="001D6251" w:rsidRPr="008742D0" w:rsidRDefault="001D6251" w:rsidP="00580957">
      <w:pPr>
        <w:spacing w:beforeLines="50" w:afterLines="50" w:line="400" w:lineRule="exact"/>
        <w:ind w:left="280" w:hangingChars="100" w:hanging="280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1. </w:t>
      </w:r>
      <w:r w:rsidRPr="008742D0">
        <w:rPr>
          <w:rFonts w:hint="eastAsia"/>
          <w:sz w:val="28"/>
          <w:szCs w:val="28"/>
        </w:rPr>
        <w:t>轉乘台鐵：新烏日站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北上</w:t>
      </w:r>
      <w:r w:rsidRPr="008742D0">
        <w:rPr>
          <w:sz w:val="28"/>
          <w:szCs w:val="28"/>
        </w:rPr>
        <w:t>)&gt;</w:t>
      </w:r>
      <w:r w:rsidRPr="008742D0">
        <w:rPr>
          <w:rFonts w:hint="eastAsia"/>
          <w:sz w:val="28"/>
          <w:szCs w:val="28"/>
        </w:rPr>
        <w:t>台中站，約</w:t>
      </w:r>
      <w:r w:rsidRPr="008742D0">
        <w:rPr>
          <w:sz w:val="28"/>
          <w:szCs w:val="28"/>
        </w:rPr>
        <w:t>15</w:t>
      </w:r>
      <w:r w:rsidRPr="008742D0">
        <w:rPr>
          <w:rFonts w:hint="eastAsia"/>
          <w:sz w:val="28"/>
          <w:szCs w:val="28"/>
        </w:rPr>
        <w:t>分鐘；</w:t>
      </w:r>
      <w:r w:rsidRPr="008742D0">
        <w:rPr>
          <w:sz w:val="28"/>
          <w:szCs w:val="28"/>
        </w:rPr>
        <w:t xml:space="preserve"> </w:t>
      </w:r>
      <w:r w:rsidRPr="008742D0">
        <w:rPr>
          <w:rFonts w:hint="eastAsia"/>
          <w:sz w:val="28"/>
          <w:szCs w:val="28"/>
        </w:rPr>
        <w:t>由台中火車站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後站</w:t>
      </w:r>
      <w:r w:rsidRPr="008742D0">
        <w:rPr>
          <w:sz w:val="28"/>
          <w:szCs w:val="28"/>
        </w:rPr>
        <w:t>)</w:t>
      </w:r>
      <w:r w:rsidRPr="008742D0">
        <w:rPr>
          <w:rFonts w:hint="eastAsia"/>
          <w:sz w:val="28"/>
          <w:szCs w:val="28"/>
        </w:rPr>
        <w:t>步行約</w:t>
      </w:r>
      <w:r w:rsidRPr="008742D0">
        <w:rPr>
          <w:sz w:val="28"/>
          <w:szCs w:val="28"/>
        </w:rPr>
        <w:t>12</w:t>
      </w:r>
      <w:r w:rsidRPr="008742D0">
        <w:rPr>
          <w:rFonts w:hint="eastAsia"/>
          <w:sz w:val="28"/>
          <w:szCs w:val="28"/>
        </w:rPr>
        <w:t>分鐘抵達台中文化創意產業園區。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2. </w:t>
      </w:r>
      <w:r w:rsidRPr="008742D0">
        <w:rPr>
          <w:rFonts w:hint="eastAsia"/>
          <w:sz w:val="28"/>
          <w:szCs w:val="28"/>
        </w:rPr>
        <w:t>轉搭計程車：車程約</w:t>
      </w:r>
      <w:r w:rsidRPr="008742D0">
        <w:rPr>
          <w:sz w:val="28"/>
          <w:szCs w:val="28"/>
        </w:rPr>
        <w:t>15-20</w:t>
      </w:r>
      <w:r w:rsidRPr="008742D0">
        <w:rPr>
          <w:rFonts w:hint="eastAsia"/>
          <w:sz w:val="28"/>
          <w:szCs w:val="28"/>
        </w:rPr>
        <w:t>分鐘。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3. </w:t>
      </w:r>
      <w:r w:rsidRPr="008742D0">
        <w:rPr>
          <w:rFonts w:hint="eastAsia"/>
          <w:sz w:val="28"/>
          <w:szCs w:val="28"/>
        </w:rPr>
        <w:t>專乘公車：</w:t>
      </w:r>
      <w:r w:rsidRPr="008742D0">
        <w:rPr>
          <w:sz w:val="28"/>
          <w:szCs w:val="28"/>
        </w:rPr>
        <w:t>82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101</w:t>
      </w:r>
      <w:r w:rsidRPr="008742D0">
        <w:rPr>
          <w:rFonts w:hint="eastAsia"/>
          <w:sz w:val="28"/>
          <w:szCs w:val="28"/>
        </w:rPr>
        <w:t>路公車，</w:t>
      </w:r>
      <w:r w:rsidRPr="008742D0">
        <w:rPr>
          <w:sz w:val="28"/>
          <w:szCs w:val="28"/>
        </w:rPr>
        <w:t xml:space="preserve"> </w:t>
      </w:r>
      <w:r w:rsidRPr="008742D0">
        <w:rPr>
          <w:rFonts w:hint="eastAsia"/>
          <w:sz w:val="28"/>
          <w:szCs w:val="28"/>
        </w:rPr>
        <w:t>高鐵台中站</w:t>
      </w:r>
      <w:r w:rsidRPr="008742D0">
        <w:rPr>
          <w:sz w:val="28"/>
          <w:szCs w:val="28"/>
        </w:rPr>
        <w:t>&gt;</w:t>
      </w:r>
      <w:r w:rsidRPr="008742D0">
        <w:rPr>
          <w:rFonts w:hint="eastAsia"/>
          <w:sz w:val="28"/>
          <w:szCs w:val="28"/>
        </w:rPr>
        <w:t>台中文化創意產業園區。</w:t>
      </w:r>
      <w:r w:rsidRPr="008742D0">
        <w:rPr>
          <w:sz w:val="28"/>
          <w:szCs w:val="28"/>
        </w:rPr>
        <w:t xml:space="preserve"> </w:t>
      </w:r>
    </w:p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</w:rPr>
      </w:pPr>
      <w:r w:rsidRPr="003C4E02">
        <w:rPr>
          <w:rFonts w:hint="eastAsia"/>
          <w:b/>
          <w:sz w:val="32"/>
          <w:szCs w:val="32"/>
        </w:rPr>
        <w:t>﹝台鐵台中站﹞</w:t>
      </w:r>
      <w:r w:rsidRPr="003C4E02">
        <w:rPr>
          <w:b/>
          <w:sz w:val="32"/>
          <w:szCs w:val="32"/>
        </w:rPr>
        <w:t xml:space="preserve">  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  </w:t>
      </w:r>
      <w:r w:rsidRPr="008742D0">
        <w:rPr>
          <w:rFonts w:hint="eastAsia"/>
          <w:sz w:val="28"/>
          <w:szCs w:val="28"/>
        </w:rPr>
        <w:t>由台中火車站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後站</w:t>
      </w:r>
      <w:r w:rsidRPr="008742D0">
        <w:rPr>
          <w:sz w:val="28"/>
          <w:szCs w:val="28"/>
        </w:rPr>
        <w:t>)</w:t>
      </w:r>
      <w:r w:rsidRPr="008742D0">
        <w:rPr>
          <w:rFonts w:hint="eastAsia"/>
          <w:sz w:val="28"/>
          <w:szCs w:val="28"/>
        </w:rPr>
        <w:t>，步行約</w:t>
      </w:r>
      <w:r w:rsidRPr="008742D0">
        <w:rPr>
          <w:sz w:val="28"/>
          <w:szCs w:val="28"/>
        </w:rPr>
        <w:t>12</w:t>
      </w:r>
      <w:r w:rsidRPr="008742D0">
        <w:rPr>
          <w:rFonts w:hint="eastAsia"/>
          <w:sz w:val="28"/>
          <w:szCs w:val="28"/>
        </w:rPr>
        <w:t>分鐘抵達台中文化創意產業園區。</w:t>
      </w:r>
    </w:p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</w:rPr>
      </w:pPr>
      <w:r w:rsidRPr="003C4E02">
        <w:rPr>
          <w:rFonts w:hint="eastAsia"/>
          <w:b/>
          <w:sz w:val="32"/>
          <w:szCs w:val="32"/>
        </w:rPr>
        <w:t>﹝客運﹞</w:t>
      </w:r>
      <w:r w:rsidRPr="003C4E02">
        <w:rPr>
          <w:b/>
          <w:sz w:val="32"/>
          <w:szCs w:val="32"/>
        </w:rPr>
        <w:t xml:space="preserve">  </w:t>
      </w:r>
    </w:p>
    <w:p w:rsidR="001D6251" w:rsidRPr="008742D0" w:rsidRDefault="001D6251" w:rsidP="00580957">
      <w:pPr>
        <w:spacing w:beforeLines="50" w:afterLines="50" w:line="400" w:lineRule="exact"/>
        <w:ind w:left="280" w:hangingChars="100" w:hanging="280"/>
        <w:jc w:val="both"/>
        <w:rPr>
          <w:sz w:val="28"/>
          <w:szCs w:val="28"/>
        </w:rPr>
      </w:pPr>
      <w:r w:rsidRPr="008742D0">
        <w:rPr>
          <w:sz w:val="28"/>
          <w:szCs w:val="28"/>
        </w:rPr>
        <w:t>1.</w:t>
      </w:r>
      <w:r w:rsidRPr="008742D0">
        <w:rPr>
          <w:rFonts w:hint="eastAsia"/>
          <w:sz w:val="28"/>
          <w:szCs w:val="28"/>
        </w:rPr>
        <w:t>台中客運：</w:t>
      </w:r>
      <w:r w:rsidRPr="008742D0">
        <w:rPr>
          <w:sz w:val="28"/>
          <w:szCs w:val="28"/>
        </w:rPr>
        <w:t xml:space="preserve"> 33—</w:t>
      </w:r>
      <w:r w:rsidRPr="008742D0">
        <w:rPr>
          <w:rFonts w:hint="eastAsia"/>
          <w:sz w:val="28"/>
          <w:szCs w:val="28"/>
        </w:rPr>
        <w:t>文化創意園區站下車、</w:t>
      </w:r>
      <w:r w:rsidRPr="008742D0">
        <w:rPr>
          <w:sz w:val="28"/>
          <w:szCs w:val="28"/>
        </w:rPr>
        <w:t>60—</w:t>
      </w:r>
      <w:r w:rsidRPr="008742D0">
        <w:rPr>
          <w:rFonts w:hint="eastAsia"/>
          <w:sz w:val="28"/>
          <w:szCs w:val="28"/>
        </w:rPr>
        <w:t>臺中酒廠站下車、</w:t>
      </w:r>
      <w:r w:rsidRPr="008742D0">
        <w:rPr>
          <w:sz w:val="28"/>
          <w:szCs w:val="28"/>
        </w:rPr>
        <w:t xml:space="preserve"> 35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6100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6107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6131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6132—</w:t>
      </w:r>
      <w:r w:rsidRPr="008742D0">
        <w:rPr>
          <w:rFonts w:hint="eastAsia"/>
          <w:sz w:val="28"/>
          <w:szCs w:val="28"/>
        </w:rPr>
        <w:t>第三市場站下車，步行約</w:t>
      </w:r>
      <w:r w:rsidRPr="008742D0">
        <w:rPr>
          <w:sz w:val="28"/>
          <w:szCs w:val="28"/>
        </w:rPr>
        <w:t>5</w:t>
      </w:r>
      <w:r w:rsidRPr="008742D0">
        <w:rPr>
          <w:rFonts w:hint="eastAsia"/>
          <w:sz w:val="28"/>
          <w:szCs w:val="28"/>
        </w:rPr>
        <w:t>分鐘抵達台中文化創意產業園區。</w:t>
      </w:r>
      <w:r w:rsidRPr="008742D0">
        <w:rPr>
          <w:sz w:val="28"/>
          <w:szCs w:val="28"/>
        </w:rPr>
        <w:t xml:space="preserve"> 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  </w:t>
      </w:r>
      <w:r w:rsidRPr="008742D0">
        <w:rPr>
          <w:rFonts w:hint="eastAsia"/>
          <w:sz w:val="28"/>
          <w:szCs w:val="28"/>
        </w:rPr>
        <w:t>仁友客運：</w:t>
      </w:r>
      <w:r w:rsidRPr="008742D0">
        <w:rPr>
          <w:sz w:val="28"/>
          <w:szCs w:val="28"/>
        </w:rPr>
        <w:t xml:space="preserve"> 89—</w:t>
      </w:r>
      <w:r w:rsidRPr="008742D0">
        <w:rPr>
          <w:rFonts w:hint="eastAsia"/>
          <w:sz w:val="28"/>
          <w:szCs w:val="28"/>
        </w:rPr>
        <w:t>文化創意園區站下車、</w:t>
      </w:r>
      <w:r w:rsidRPr="008742D0">
        <w:rPr>
          <w:sz w:val="28"/>
          <w:szCs w:val="28"/>
        </w:rPr>
        <w:t>105—</w:t>
      </w:r>
      <w:r w:rsidRPr="008742D0">
        <w:rPr>
          <w:rFonts w:hint="eastAsia"/>
          <w:sz w:val="28"/>
          <w:szCs w:val="28"/>
        </w:rPr>
        <w:t>臺中酒廠站下車</w:t>
      </w:r>
      <w:r w:rsidRPr="008742D0">
        <w:rPr>
          <w:sz w:val="28"/>
          <w:szCs w:val="28"/>
        </w:rPr>
        <w:t xml:space="preserve"> 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 xml:space="preserve">  </w:t>
      </w:r>
      <w:r w:rsidRPr="008742D0">
        <w:rPr>
          <w:rFonts w:hint="eastAsia"/>
          <w:sz w:val="28"/>
          <w:szCs w:val="28"/>
        </w:rPr>
        <w:t>統聯客運：</w:t>
      </w:r>
      <w:r w:rsidRPr="008742D0">
        <w:rPr>
          <w:sz w:val="28"/>
          <w:szCs w:val="28"/>
        </w:rPr>
        <w:t xml:space="preserve"> 73—</w:t>
      </w:r>
      <w:r w:rsidRPr="008742D0">
        <w:rPr>
          <w:rFonts w:hint="eastAsia"/>
          <w:sz w:val="28"/>
          <w:szCs w:val="28"/>
        </w:rPr>
        <w:t>第三市場站下車，步行約</w:t>
      </w:r>
      <w:r w:rsidRPr="008742D0">
        <w:rPr>
          <w:sz w:val="28"/>
          <w:szCs w:val="28"/>
        </w:rPr>
        <w:t>5</w:t>
      </w:r>
      <w:r w:rsidRPr="008742D0">
        <w:rPr>
          <w:rFonts w:hint="eastAsia"/>
          <w:sz w:val="28"/>
          <w:szCs w:val="28"/>
        </w:rPr>
        <w:t>分鐘抵達台中文化創意產業園區。</w:t>
      </w:r>
    </w:p>
    <w:p w:rsidR="001D6251" w:rsidRPr="008742D0" w:rsidRDefault="001D6251" w:rsidP="00580957">
      <w:pPr>
        <w:spacing w:beforeLines="50" w:afterLines="50" w:line="400" w:lineRule="exact"/>
        <w:ind w:left="280" w:hangingChars="100" w:hanging="280"/>
        <w:jc w:val="both"/>
        <w:rPr>
          <w:sz w:val="28"/>
          <w:szCs w:val="28"/>
        </w:rPr>
      </w:pPr>
      <w:r w:rsidRPr="008742D0">
        <w:rPr>
          <w:sz w:val="28"/>
          <w:szCs w:val="28"/>
        </w:rPr>
        <w:t>2.</w:t>
      </w:r>
      <w:r w:rsidRPr="008742D0">
        <w:rPr>
          <w:rFonts w:hint="eastAsia"/>
          <w:sz w:val="28"/>
          <w:szCs w:val="28"/>
        </w:rPr>
        <w:t>於朝馬或中港轉運站下，可搭乘市區公車台中客運：</w:t>
      </w:r>
      <w:r w:rsidRPr="008742D0">
        <w:rPr>
          <w:sz w:val="28"/>
          <w:szCs w:val="28"/>
        </w:rPr>
        <w:t>88</w:t>
      </w:r>
      <w:r w:rsidRPr="008742D0">
        <w:rPr>
          <w:rFonts w:hint="eastAsia"/>
          <w:sz w:val="28"/>
          <w:szCs w:val="28"/>
        </w:rPr>
        <w:t>；統聯客運：</w:t>
      </w:r>
      <w:r w:rsidRPr="008742D0">
        <w:rPr>
          <w:sz w:val="28"/>
          <w:szCs w:val="28"/>
        </w:rPr>
        <w:t>83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86</w:t>
      </w:r>
      <w:r w:rsidRPr="008742D0">
        <w:rPr>
          <w:rFonts w:hint="eastAsia"/>
          <w:sz w:val="28"/>
          <w:szCs w:val="28"/>
        </w:rPr>
        <w:t>、</w:t>
      </w:r>
      <w:r w:rsidRPr="008742D0">
        <w:rPr>
          <w:sz w:val="28"/>
          <w:szCs w:val="28"/>
        </w:rPr>
        <w:t>87</w:t>
      </w:r>
      <w:r w:rsidRPr="008742D0">
        <w:rPr>
          <w:rFonts w:hint="eastAsia"/>
          <w:sz w:val="28"/>
          <w:szCs w:val="28"/>
        </w:rPr>
        <w:t>至台中火車站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前站</w:t>
      </w:r>
      <w:r w:rsidRPr="008742D0">
        <w:rPr>
          <w:sz w:val="28"/>
          <w:szCs w:val="28"/>
        </w:rPr>
        <w:t>)</w:t>
      </w:r>
      <w:r w:rsidRPr="008742D0">
        <w:rPr>
          <w:rFonts w:hint="eastAsia"/>
          <w:sz w:val="28"/>
          <w:szCs w:val="28"/>
        </w:rPr>
        <w:t>；</w:t>
      </w:r>
      <w:r w:rsidRPr="008742D0">
        <w:rPr>
          <w:sz w:val="28"/>
          <w:szCs w:val="28"/>
        </w:rPr>
        <w:t xml:space="preserve"> </w:t>
      </w:r>
      <w:r w:rsidRPr="008742D0">
        <w:rPr>
          <w:rFonts w:hint="eastAsia"/>
          <w:sz w:val="28"/>
          <w:szCs w:val="28"/>
        </w:rPr>
        <w:t>步行約</w:t>
      </w:r>
      <w:r w:rsidRPr="008742D0">
        <w:rPr>
          <w:sz w:val="28"/>
          <w:szCs w:val="28"/>
        </w:rPr>
        <w:t>12</w:t>
      </w:r>
      <w:r w:rsidRPr="008742D0">
        <w:rPr>
          <w:rFonts w:hint="eastAsia"/>
          <w:sz w:val="28"/>
          <w:szCs w:val="28"/>
        </w:rPr>
        <w:t>分鐘抵達台中文化創意產業園區。</w:t>
      </w:r>
    </w:p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</w:rPr>
      </w:pPr>
      <w:r w:rsidRPr="003C4E02">
        <w:rPr>
          <w:rFonts w:hint="eastAsia"/>
          <w:b/>
          <w:sz w:val="32"/>
          <w:szCs w:val="32"/>
        </w:rPr>
        <w:t>﹝自行開車﹞</w:t>
      </w:r>
      <w:r w:rsidRPr="003C4E02">
        <w:rPr>
          <w:b/>
          <w:sz w:val="32"/>
          <w:szCs w:val="32"/>
        </w:rPr>
        <w:t xml:space="preserve">  </w:t>
      </w:r>
    </w:p>
    <w:p w:rsidR="001D6251" w:rsidRPr="008742D0" w:rsidRDefault="001D6251" w:rsidP="00580957">
      <w:pPr>
        <w:spacing w:beforeLines="50" w:afterLines="50" w:line="400" w:lineRule="exact"/>
        <w:ind w:left="280" w:hangingChars="100" w:hanging="280"/>
        <w:jc w:val="both"/>
        <w:rPr>
          <w:sz w:val="28"/>
          <w:szCs w:val="28"/>
        </w:rPr>
      </w:pPr>
      <w:r w:rsidRPr="008742D0">
        <w:rPr>
          <w:sz w:val="28"/>
          <w:szCs w:val="28"/>
        </w:rPr>
        <w:t>1.</w:t>
      </w:r>
      <w:r w:rsidRPr="008742D0">
        <w:rPr>
          <w:rFonts w:hint="eastAsia"/>
          <w:sz w:val="28"/>
          <w:szCs w:val="28"/>
        </w:rPr>
        <w:t>國道</w:t>
      </w:r>
      <w:r w:rsidRPr="008742D0">
        <w:rPr>
          <w:sz w:val="28"/>
          <w:szCs w:val="28"/>
        </w:rPr>
        <w:t>1</w:t>
      </w:r>
      <w:r w:rsidRPr="008742D0">
        <w:rPr>
          <w:rFonts w:hint="eastAsia"/>
          <w:sz w:val="28"/>
          <w:szCs w:val="28"/>
        </w:rPr>
        <w:t>號中港交流道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里程</w:t>
      </w:r>
      <w:r w:rsidRPr="008742D0">
        <w:rPr>
          <w:sz w:val="28"/>
          <w:szCs w:val="28"/>
        </w:rPr>
        <w:t>178)&gt;</w:t>
      </w:r>
      <w:r w:rsidRPr="008742D0">
        <w:rPr>
          <w:rFonts w:hint="eastAsia"/>
          <w:sz w:val="28"/>
          <w:szCs w:val="28"/>
        </w:rPr>
        <w:t>中港路，往市區方向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右轉</w:t>
      </w:r>
      <w:r w:rsidRPr="008742D0">
        <w:rPr>
          <w:sz w:val="28"/>
          <w:szCs w:val="28"/>
        </w:rPr>
        <w:t xml:space="preserve">)&gt; </w:t>
      </w:r>
      <w:r w:rsidRPr="008742D0">
        <w:rPr>
          <w:rFonts w:hint="eastAsia"/>
          <w:sz w:val="28"/>
          <w:szCs w:val="28"/>
        </w:rPr>
        <w:t>五權路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台</w:t>
      </w:r>
      <w:r w:rsidRPr="008742D0">
        <w:rPr>
          <w:sz w:val="28"/>
          <w:szCs w:val="28"/>
        </w:rPr>
        <w:t>1</w:t>
      </w:r>
      <w:r w:rsidRPr="008742D0">
        <w:rPr>
          <w:rFonts w:hint="eastAsia"/>
          <w:sz w:val="28"/>
          <w:szCs w:val="28"/>
        </w:rPr>
        <w:t>乙線</w:t>
      </w:r>
      <w:r w:rsidRPr="008742D0">
        <w:rPr>
          <w:sz w:val="28"/>
          <w:szCs w:val="28"/>
        </w:rPr>
        <w:t>)&gt;</w:t>
      </w:r>
      <w:r w:rsidRPr="008742D0">
        <w:rPr>
          <w:rFonts w:hint="eastAsia"/>
          <w:sz w:val="28"/>
          <w:szCs w:val="28"/>
        </w:rPr>
        <w:t>過地下道</w:t>
      </w:r>
      <w:r w:rsidRPr="008742D0">
        <w:rPr>
          <w:sz w:val="28"/>
          <w:szCs w:val="28"/>
        </w:rPr>
        <w:t xml:space="preserve"> (</w:t>
      </w:r>
      <w:r w:rsidRPr="008742D0">
        <w:rPr>
          <w:rFonts w:hint="eastAsia"/>
          <w:sz w:val="28"/>
          <w:szCs w:val="28"/>
        </w:rPr>
        <w:t>左轉</w:t>
      </w:r>
      <w:r w:rsidRPr="008742D0">
        <w:rPr>
          <w:sz w:val="28"/>
          <w:szCs w:val="28"/>
        </w:rPr>
        <w:t>)&gt;</w:t>
      </w:r>
      <w:r w:rsidRPr="008742D0">
        <w:rPr>
          <w:rFonts w:hint="eastAsia"/>
          <w:sz w:val="28"/>
          <w:szCs w:val="28"/>
        </w:rPr>
        <w:t>復興路三段到達</w:t>
      </w:r>
      <w:r w:rsidRPr="008742D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8742D0">
        <w:rPr>
          <w:rFonts w:hint="eastAsia"/>
          <w:sz w:val="28"/>
          <w:szCs w:val="28"/>
        </w:rPr>
        <w:t>台中文化創意產業園區位於左側。</w:t>
      </w:r>
    </w:p>
    <w:p w:rsidR="001D6251" w:rsidRPr="008742D0" w:rsidRDefault="001D6251" w:rsidP="00580957">
      <w:pPr>
        <w:spacing w:beforeLines="50" w:afterLines="50" w:line="400" w:lineRule="exact"/>
        <w:jc w:val="both"/>
        <w:rPr>
          <w:sz w:val="28"/>
          <w:szCs w:val="28"/>
        </w:rPr>
      </w:pPr>
      <w:r w:rsidRPr="008742D0">
        <w:rPr>
          <w:sz w:val="28"/>
          <w:szCs w:val="28"/>
        </w:rPr>
        <w:t>2.</w:t>
      </w:r>
      <w:r w:rsidRPr="008742D0">
        <w:rPr>
          <w:rFonts w:hint="eastAsia"/>
          <w:sz w:val="28"/>
          <w:szCs w:val="28"/>
        </w:rPr>
        <w:t>國道</w:t>
      </w:r>
      <w:r w:rsidRPr="008742D0">
        <w:rPr>
          <w:sz w:val="28"/>
          <w:szCs w:val="28"/>
        </w:rPr>
        <w:t>3</w:t>
      </w:r>
      <w:r w:rsidRPr="008742D0">
        <w:rPr>
          <w:rFonts w:hint="eastAsia"/>
          <w:sz w:val="28"/>
          <w:szCs w:val="28"/>
        </w:rPr>
        <w:t>號大里交流道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里程</w:t>
      </w:r>
      <w:r w:rsidRPr="008742D0">
        <w:rPr>
          <w:sz w:val="28"/>
          <w:szCs w:val="28"/>
        </w:rPr>
        <w:t>209.0)&gt;</w:t>
      </w:r>
      <w:r w:rsidRPr="008742D0">
        <w:rPr>
          <w:rFonts w:hint="eastAsia"/>
          <w:sz w:val="28"/>
          <w:szCs w:val="28"/>
        </w:rPr>
        <w:t>連接台</w:t>
      </w:r>
      <w:r w:rsidRPr="008742D0">
        <w:rPr>
          <w:sz w:val="28"/>
          <w:szCs w:val="28"/>
        </w:rPr>
        <w:t>63</w:t>
      </w:r>
      <w:r w:rsidRPr="008742D0">
        <w:rPr>
          <w:rFonts w:hint="eastAsia"/>
          <w:sz w:val="28"/>
          <w:szCs w:val="28"/>
        </w:rPr>
        <w:t>線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中投快速公路</w:t>
      </w:r>
      <w:r w:rsidRPr="008742D0">
        <w:rPr>
          <w:sz w:val="28"/>
          <w:szCs w:val="28"/>
        </w:rPr>
        <w:t>)</w:t>
      </w:r>
      <w:r w:rsidRPr="008742D0">
        <w:rPr>
          <w:rFonts w:hint="eastAsia"/>
          <w:sz w:val="28"/>
          <w:szCs w:val="28"/>
        </w:rPr>
        <w:t>直行</w:t>
      </w:r>
      <w:r w:rsidRPr="008742D0">
        <w:rPr>
          <w:sz w:val="28"/>
          <w:szCs w:val="28"/>
        </w:rPr>
        <w:t>&gt;</w:t>
      </w:r>
      <w:r w:rsidRPr="008742D0">
        <w:rPr>
          <w:rFonts w:hint="eastAsia"/>
          <w:sz w:val="28"/>
          <w:szCs w:val="28"/>
        </w:rPr>
        <w:t>五權南路</w:t>
      </w:r>
      <w:r w:rsidRPr="008742D0">
        <w:rPr>
          <w:sz w:val="28"/>
          <w:szCs w:val="28"/>
        </w:rPr>
        <w:t>(</w:t>
      </w:r>
      <w:r w:rsidRPr="008742D0">
        <w:rPr>
          <w:rFonts w:hint="eastAsia"/>
          <w:sz w:val="28"/>
          <w:szCs w:val="28"/>
        </w:rPr>
        <w:t>右轉</w:t>
      </w:r>
      <w:r w:rsidRPr="008742D0">
        <w:rPr>
          <w:sz w:val="28"/>
          <w:szCs w:val="28"/>
        </w:rPr>
        <w:t>)&gt;</w:t>
      </w:r>
      <w:r w:rsidRPr="008742D0">
        <w:rPr>
          <w:rFonts w:hint="eastAsia"/>
          <w:sz w:val="28"/>
          <w:szCs w:val="28"/>
        </w:rPr>
        <w:t>復興路三段到達</w:t>
      </w:r>
      <w:r w:rsidRPr="008742D0">
        <w:rPr>
          <w:sz w:val="28"/>
          <w:szCs w:val="28"/>
        </w:rPr>
        <w:t>&gt;</w:t>
      </w:r>
      <w:r w:rsidRPr="008742D0">
        <w:rPr>
          <w:rFonts w:hint="eastAsia"/>
          <w:sz w:val="28"/>
          <w:szCs w:val="28"/>
        </w:rPr>
        <w:t>台中文化創意產業園區位於右側。</w:t>
      </w:r>
    </w:p>
    <w:p w:rsidR="001D6251" w:rsidRPr="003C4E02" w:rsidRDefault="001D6251" w:rsidP="00580957">
      <w:pPr>
        <w:spacing w:beforeLines="50" w:afterLines="50" w:line="400" w:lineRule="exact"/>
        <w:jc w:val="both"/>
        <w:rPr>
          <w:b/>
          <w:sz w:val="32"/>
          <w:szCs w:val="32"/>
        </w:rPr>
      </w:pPr>
      <w:r w:rsidRPr="003C4E02">
        <w:rPr>
          <w:rFonts w:hint="eastAsia"/>
          <w:b/>
          <w:sz w:val="32"/>
          <w:szCs w:val="32"/>
        </w:rPr>
        <w:t>停車資訊：園區周邊皆設有路邊停車場。</w:t>
      </w:r>
    </w:p>
    <w:p w:rsidR="001D6251" w:rsidRDefault="001D6251" w:rsidP="00580957">
      <w:pPr>
        <w:spacing w:beforeLines="50" w:afterLines="50" w:line="400" w:lineRule="exact"/>
        <w:jc w:val="both"/>
        <w:rPr>
          <w:b/>
          <w:sz w:val="28"/>
          <w:szCs w:val="28"/>
        </w:rPr>
      </w:pPr>
    </w:p>
    <w:p w:rsidR="001D6251" w:rsidRDefault="001D6251" w:rsidP="008742D0">
      <w:pPr>
        <w:spacing w:line="400" w:lineRule="exact"/>
        <w:jc w:val="both"/>
        <w:rPr>
          <w:b/>
          <w:sz w:val="28"/>
          <w:szCs w:val="28"/>
        </w:rPr>
      </w:pPr>
    </w:p>
    <w:p w:rsidR="001D6251" w:rsidRDefault="001D6251" w:rsidP="008742D0">
      <w:pPr>
        <w:spacing w:line="400" w:lineRule="exact"/>
        <w:jc w:val="both"/>
        <w:rPr>
          <w:b/>
          <w:sz w:val="28"/>
          <w:szCs w:val="28"/>
        </w:rPr>
      </w:pPr>
    </w:p>
    <w:p w:rsidR="001D6251" w:rsidRDefault="001D6251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D6251" w:rsidRPr="008742D0" w:rsidRDefault="001D6251" w:rsidP="008742D0">
      <w:pPr>
        <w:spacing w:line="400" w:lineRule="exact"/>
        <w:jc w:val="both"/>
        <w:rPr>
          <w:b/>
          <w:sz w:val="28"/>
          <w:szCs w:val="28"/>
        </w:rPr>
      </w:pPr>
      <w:r>
        <w:rPr>
          <w:noProof/>
        </w:rPr>
        <w:pict>
          <v:shape id="圖片 4" o:spid="_x0000_s1027" type="#_x0000_t75" style="position:absolute;left:0;text-align:left;margin-left:54pt;margin-top:414.15pt;width:423pt;height:248.25pt;z-index:251657728;visibility:visible">
            <v:imagedata r:id="rId8" o:title=""/>
            <w10:wrap type="square"/>
          </v:shape>
        </w:pict>
      </w:r>
      <w:r>
        <w:rPr>
          <w:noProof/>
        </w:rPr>
        <w:pict>
          <v:shape id="圖片 11" o:spid="_x0000_s1028" type="#_x0000_t75" style="position:absolute;left:0;text-align:left;margin-left:29pt;margin-top:26.4pt;width:456.75pt;height:351.75pt;z-index:-251659776;visibility:visible" wrapcoords="-45 0 -45 21541 21600 21541 21600 0 -45 0">
            <v:imagedata r:id="rId9" o:title=""/>
            <w10:wrap type="tight"/>
          </v:shape>
        </w:pict>
      </w:r>
    </w:p>
    <w:sectPr w:rsidR="001D6251" w:rsidRPr="008742D0" w:rsidSect="00D3216F">
      <w:pgSz w:w="11906" w:h="16838"/>
      <w:pgMar w:top="567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51" w:rsidRDefault="001D6251" w:rsidP="003C4E02">
      <w:r>
        <w:separator/>
      </w:r>
    </w:p>
  </w:endnote>
  <w:endnote w:type="continuationSeparator" w:id="0">
    <w:p w:rsidR="001D6251" w:rsidRDefault="001D6251" w:rsidP="003C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51" w:rsidRDefault="001D6251" w:rsidP="003C4E02">
      <w:r>
        <w:separator/>
      </w:r>
    </w:p>
  </w:footnote>
  <w:footnote w:type="continuationSeparator" w:id="0">
    <w:p w:rsidR="001D6251" w:rsidRDefault="001D6251" w:rsidP="003C4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2D0"/>
    <w:rsid w:val="00001211"/>
    <w:rsid w:val="00074FC7"/>
    <w:rsid w:val="000E2F44"/>
    <w:rsid w:val="00164934"/>
    <w:rsid w:val="00171F86"/>
    <w:rsid w:val="0018027B"/>
    <w:rsid w:val="001D6251"/>
    <w:rsid w:val="002122EF"/>
    <w:rsid w:val="003B17CB"/>
    <w:rsid w:val="003C4E02"/>
    <w:rsid w:val="00580957"/>
    <w:rsid w:val="005843EE"/>
    <w:rsid w:val="00631F55"/>
    <w:rsid w:val="00744B94"/>
    <w:rsid w:val="007B6A62"/>
    <w:rsid w:val="007C5830"/>
    <w:rsid w:val="00812AA1"/>
    <w:rsid w:val="00847CE7"/>
    <w:rsid w:val="008742D0"/>
    <w:rsid w:val="008E2261"/>
    <w:rsid w:val="009067EC"/>
    <w:rsid w:val="00914C08"/>
    <w:rsid w:val="009E673A"/>
    <w:rsid w:val="00AC74B2"/>
    <w:rsid w:val="00B67977"/>
    <w:rsid w:val="00BC4C91"/>
    <w:rsid w:val="00C37108"/>
    <w:rsid w:val="00CA1864"/>
    <w:rsid w:val="00D3216F"/>
    <w:rsid w:val="00F27A6D"/>
    <w:rsid w:val="00F75DAA"/>
    <w:rsid w:val="00FF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7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42D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2D0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4E0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4E0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218</Words>
  <Characters>1245</Characters>
  <Application>Microsoft Office Outlook</Application>
  <DocSecurity>0</DocSecurity>
  <Lines>0</Lines>
  <Paragraphs>0</Paragraphs>
  <ScaleCrop>false</ScaleCrop>
  <Company>ling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中華民國國際演講協會</dc:title>
  <dc:subject/>
  <dc:creator>法務部</dc:creator>
  <cp:keywords/>
  <dc:description/>
  <cp:lastModifiedBy>Administrator</cp:lastModifiedBy>
  <cp:revision>2</cp:revision>
  <dcterms:created xsi:type="dcterms:W3CDTF">2012-06-21T13:16:00Z</dcterms:created>
  <dcterms:modified xsi:type="dcterms:W3CDTF">2012-06-21T13:16:00Z</dcterms:modified>
</cp:coreProperties>
</file>